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CEFC" w14:textId="77777777" w:rsidR="00006934" w:rsidRPr="007638F0" w:rsidRDefault="00006934" w:rsidP="00006934">
      <w:pPr>
        <w:spacing w:after="0" w:line="360" w:lineRule="auto"/>
        <w:jc w:val="both"/>
        <w:rPr>
          <w:rFonts w:ascii="Times New Roman" w:hAnsi="Times New Roman" w:cs="Times New Roman"/>
        </w:rPr>
      </w:pPr>
      <w:r w:rsidRPr="007638F0">
        <w:rPr>
          <w:rFonts w:ascii="Times New Roman" w:hAnsi="Times New Roman" w:cs="Times New Roman"/>
        </w:rPr>
        <w:t>NOME E COGNOME</w:t>
      </w:r>
      <w:r>
        <w:rPr>
          <w:rFonts w:ascii="Times New Roman" w:hAnsi="Times New Roman" w:cs="Times New Roman"/>
        </w:rPr>
        <w:t xml:space="preserve"> Jessica Pierozzi</w:t>
      </w:r>
    </w:p>
    <w:p w14:paraId="5AB17FAC" w14:textId="77777777" w:rsidR="00006934" w:rsidRPr="007638F0" w:rsidRDefault="00006934" w:rsidP="00006934">
      <w:pPr>
        <w:spacing w:after="0" w:line="360" w:lineRule="auto"/>
        <w:jc w:val="both"/>
        <w:rPr>
          <w:rFonts w:ascii="Times New Roman" w:hAnsi="Times New Roman" w:cs="Times New Roman"/>
        </w:rPr>
      </w:pPr>
      <w:r w:rsidRPr="007638F0">
        <w:rPr>
          <w:rFonts w:ascii="Times New Roman" w:hAnsi="Times New Roman" w:cs="Times New Roman"/>
        </w:rPr>
        <w:t>SCUOLA DI APPARTENENZA</w:t>
      </w:r>
      <w:r>
        <w:rPr>
          <w:rFonts w:ascii="Times New Roman" w:hAnsi="Times New Roman" w:cs="Times New Roman"/>
        </w:rPr>
        <w:t>_IC Petrarca – Montevarchi (AR)</w:t>
      </w:r>
    </w:p>
    <w:p w14:paraId="424256F1" w14:textId="64A1D63E" w:rsidR="00835594" w:rsidRPr="00835594" w:rsidRDefault="00835594" w:rsidP="00006934">
      <w:pPr>
        <w:spacing w:after="0" w:line="360" w:lineRule="auto"/>
        <w:jc w:val="both"/>
        <w:rPr>
          <w:rFonts w:ascii="Times New Roman" w:hAnsi="Times New Roman" w:cs="Times New Roman"/>
        </w:rPr>
      </w:pPr>
    </w:p>
    <w:p w14:paraId="060E365E" w14:textId="2FA4F8EB" w:rsidR="00835594" w:rsidRDefault="00835594" w:rsidP="009E5A41">
      <w:pPr>
        <w:spacing w:after="0" w:line="360" w:lineRule="auto"/>
        <w:rPr>
          <w:rFonts w:ascii="Times New Roman" w:hAnsi="Times New Roman" w:cs="Times New Roman"/>
        </w:rPr>
      </w:pPr>
      <w:r w:rsidRPr="00835594">
        <w:rPr>
          <w:rFonts w:ascii="Times New Roman" w:hAnsi="Times New Roman" w:cs="Times New Roman"/>
        </w:rPr>
        <w:t>Realizzare un progetto concreto su un Percorso di Autonomia per un bambino con disabilità intellettiva di 5 anni, seguendo questa traccia:</w:t>
      </w:r>
      <w:r w:rsidRPr="00835594">
        <w:rPr>
          <w:rFonts w:ascii="Times New Roman" w:hAnsi="Times New Roman" w:cs="Times New Roman"/>
        </w:rPr>
        <w:br/>
        <w:t>1. Presentare un bambino/a, omettendo i riferimenti individuali che possono fare risalire a persone o luoghi, la sua patologia, descrivere le sue difficoltà motorie, le sue abilità motorie e le sue potenzialità.</w:t>
      </w:r>
      <w:r w:rsidR="00006934">
        <w:rPr>
          <w:rFonts w:ascii="Times New Roman" w:hAnsi="Times New Roman" w:cs="Times New Roman"/>
        </w:rPr>
        <w:t xml:space="preserve"> </w:t>
      </w:r>
      <w:r w:rsidRPr="00835594">
        <w:rPr>
          <w:rFonts w:ascii="Times New Roman" w:hAnsi="Times New Roman" w:cs="Times New Roman"/>
        </w:rPr>
        <w:t>Descrivere i suoi interesse e le sue capacità relazionali, descrivere come il bambino/a è inserito nel gruppo classe e come i compagni si relazionano con lui/lei. Descrivere la sua situazione familiare e come ed una breve valutazione iniziale sul suo apprendimento cognitivo generale;</w:t>
      </w:r>
      <w:r w:rsidRPr="00835594">
        <w:rPr>
          <w:rFonts w:ascii="Times New Roman" w:hAnsi="Times New Roman" w:cs="Times New Roman"/>
        </w:rPr>
        <w:br/>
        <w:t>2. Presentare la migliore strategia possibile per una efficacia rilevante che può avere l’educazione motoria sull’acquisizione dell’autonomia del bambino/a preso in esame;</w:t>
      </w:r>
      <w:r w:rsidRPr="00835594">
        <w:rPr>
          <w:rFonts w:ascii="Times New Roman" w:hAnsi="Times New Roman" w:cs="Times New Roman"/>
        </w:rPr>
        <w:br/>
        <w:t>3. Riportare un esempio di percorso motorio, integrato sia con stazioni relative a piccole attività che mirino allo sviluppo delle autonomie personali e relazionali, sia con piccole attività che riguardano il benessere e la salute dei bambini. Riportare la descrizione del percorso a stazioni e le sue modalità esecutive, analizzando con chiarezza gli obiettivi e le finalità di ciascuna stazione;</w:t>
      </w:r>
      <w:r w:rsidRPr="00835594">
        <w:rPr>
          <w:rFonts w:ascii="Times New Roman" w:hAnsi="Times New Roman" w:cs="Times New Roman"/>
        </w:rPr>
        <w:br/>
        <w:t>4. Costruisci una procedura di monitoraggio per valutare gli effetti apportati dal progetto in termini di apertura al territorio con particolare riferimento alla rete dei sostegni e i possibili scenari evolutivi;</w:t>
      </w:r>
      <w:r w:rsidRPr="00835594">
        <w:rPr>
          <w:rFonts w:ascii="Times New Roman" w:hAnsi="Times New Roman" w:cs="Times New Roman"/>
        </w:rPr>
        <w:br/>
        <w:t>5. Riportare le vostre conclusioni, un breve riepilogo del lavoro fatto, elencando i punti chiave, deboli e forti della vostra proposta.</w:t>
      </w:r>
    </w:p>
    <w:p w14:paraId="388FA1D2" w14:textId="77777777" w:rsidR="009E5A41" w:rsidRDefault="009E5A41" w:rsidP="00835594">
      <w:pPr>
        <w:spacing w:after="0" w:line="360" w:lineRule="auto"/>
        <w:rPr>
          <w:rFonts w:ascii="Times New Roman" w:hAnsi="Times New Roman" w:cs="Times New Roman"/>
        </w:rPr>
      </w:pPr>
    </w:p>
    <w:p w14:paraId="1E4ACA10" w14:textId="77777777" w:rsidR="009E5A41" w:rsidRDefault="009E5A41" w:rsidP="00835594">
      <w:pPr>
        <w:spacing w:after="0" w:line="360" w:lineRule="auto"/>
        <w:rPr>
          <w:rFonts w:ascii="Times New Roman" w:hAnsi="Times New Roman" w:cs="Times New Roman"/>
        </w:rPr>
      </w:pPr>
    </w:p>
    <w:p w14:paraId="2401D47F" w14:textId="082C92AD" w:rsidR="00CE2B87" w:rsidRPr="00213D8F" w:rsidRDefault="00326F94" w:rsidP="001F25F1">
      <w:pPr>
        <w:pStyle w:val="Paragrafoelenco"/>
        <w:numPr>
          <w:ilvl w:val="0"/>
          <w:numId w:val="1"/>
        </w:numPr>
        <w:spacing w:after="0" w:line="360" w:lineRule="auto"/>
      </w:pPr>
      <w:r w:rsidRPr="00D973E4">
        <w:rPr>
          <w:rFonts w:ascii="Times New Roman" w:hAnsi="Times New Roman" w:cs="Times New Roman"/>
        </w:rPr>
        <w:t>N. è un bambino affe</w:t>
      </w:r>
      <w:r w:rsidR="00C64D60" w:rsidRPr="00D973E4">
        <w:rPr>
          <w:rFonts w:ascii="Times New Roman" w:hAnsi="Times New Roman" w:cs="Times New Roman"/>
        </w:rPr>
        <w:t xml:space="preserve">tto da autismo. La diagnosi è avvenuta un paio di anni fa, all’età di 3 anni dopo che, precedentemente, si erano </w:t>
      </w:r>
      <w:r w:rsidR="00F661E6" w:rsidRPr="00D973E4">
        <w:rPr>
          <w:rFonts w:ascii="Times New Roman" w:hAnsi="Times New Roman" w:cs="Times New Roman"/>
        </w:rPr>
        <w:t xml:space="preserve">verificati atteggiamenti anomali da parte del bambino come: disinteresse per le attività famigliari, ritardo nello sviluppo del linguaggio (N. è un bambino non verbale), </w:t>
      </w:r>
      <w:r w:rsidR="00EE10E0" w:rsidRPr="00D973E4">
        <w:rPr>
          <w:rFonts w:ascii="Times New Roman" w:hAnsi="Times New Roman" w:cs="Times New Roman"/>
        </w:rPr>
        <w:t xml:space="preserve">mancata attenzione </w:t>
      </w:r>
      <w:r w:rsidR="00E91052" w:rsidRPr="00D973E4">
        <w:rPr>
          <w:rFonts w:ascii="Times New Roman" w:hAnsi="Times New Roman" w:cs="Times New Roman"/>
        </w:rPr>
        <w:t>n</w:t>
      </w:r>
      <w:r w:rsidR="00EE10E0" w:rsidRPr="00D973E4">
        <w:rPr>
          <w:rFonts w:ascii="Times New Roman" w:hAnsi="Times New Roman" w:cs="Times New Roman"/>
        </w:rPr>
        <w:t>ello sguardo… N. non ha difficoltà motorie</w:t>
      </w:r>
      <w:r w:rsidR="00F35D1E" w:rsidRPr="00D973E4">
        <w:rPr>
          <w:rFonts w:ascii="Times New Roman" w:hAnsi="Times New Roman" w:cs="Times New Roman"/>
        </w:rPr>
        <w:t xml:space="preserve">, ha </w:t>
      </w:r>
      <w:r w:rsidR="004632AC" w:rsidRPr="00D973E4">
        <w:rPr>
          <w:rFonts w:ascii="Times New Roman" w:hAnsi="Times New Roman" w:cs="Times New Roman"/>
        </w:rPr>
        <w:t xml:space="preserve">una struttura fisica normopeso e </w:t>
      </w:r>
      <w:r w:rsidR="00F35D1E" w:rsidRPr="00D973E4">
        <w:rPr>
          <w:rFonts w:ascii="Times New Roman" w:hAnsi="Times New Roman" w:cs="Times New Roman"/>
        </w:rPr>
        <w:t xml:space="preserve">le sue capacità sono proporzionate alla sua età. Il punto debole di N. è la totale assenza dal contesto. E’ molto difficile per lui prendere parte alle attività, maggior ragione quelle di gruppo, non segue i comandi, non </w:t>
      </w:r>
      <w:r w:rsidR="00322F7B" w:rsidRPr="00D973E4">
        <w:rPr>
          <w:rFonts w:ascii="Times New Roman" w:hAnsi="Times New Roman" w:cs="Times New Roman"/>
        </w:rPr>
        <w:t xml:space="preserve">collabora con le insegnanti né con i compagni. Spesso è </w:t>
      </w:r>
      <w:r w:rsidR="001C3865" w:rsidRPr="00D973E4">
        <w:rPr>
          <w:rFonts w:ascii="Times New Roman" w:hAnsi="Times New Roman" w:cs="Times New Roman"/>
        </w:rPr>
        <w:t>nervoso</w:t>
      </w:r>
      <w:r w:rsidR="00322F7B" w:rsidRPr="00D973E4">
        <w:rPr>
          <w:rFonts w:ascii="Times New Roman" w:hAnsi="Times New Roman" w:cs="Times New Roman"/>
        </w:rPr>
        <w:t xml:space="preserve"> e piange ininterrottamente</w:t>
      </w:r>
      <w:r w:rsidR="00E91052" w:rsidRPr="00D973E4">
        <w:rPr>
          <w:rFonts w:ascii="Times New Roman" w:hAnsi="Times New Roman" w:cs="Times New Roman"/>
        </w:rPr>
        <w:t xml:space="preserve">. </w:t>
      </w:r>
      <w:r w:rsidR="00D973E4">
        <w:rPr>
          <w:rFonts w:ascii="Times New Roman" w:hAnsi="Times New Roman" w:cs="Times New Roman"/>
        </w:rPr>
        <w:t xml:space="preserve">Nel contesto classe è ben inserito e i rapporti si limitano ai compagni conosciuti e con i quali ha più confidenza. </w:t>
      </w:r>
      <w:r w:rsidR="00213D8F">
        <w:rPr>
          <w:rFonts w:ascii="Times New Roman" w:hAnsi="Times New Roman" w:cs="Times New Roman"/>
        </w:rPr>
        <w:t>Primo di tre fratelli maschi, il suo contesto famigliare è nella norma</w:t>
      </w:r>
      <w:r w:rsidR="00822CD5">
        <w:rPr>
          <w:rFonts w:ascii="Times New Roman" w:hAnsi="Times New Roman" w:cs="Times New Roman"/>
        </w:rPr>
        <w:t xml:space="preserve"> e vive il rapporto con i genitori e i fratellini in modo molto sereno; la mamma è il </w:t>
      </w:r>
      <w:r w:rsidR="00D45150">
        <w:rPr>
          <w:rFonts w:ascii="Times New Roman" w:hAnsi="Times New Roman" w:cs="Times New Roman"/>
        </w:rPr>
        <w:t xml:space="preserve">suo </w:t>
      </w:r>
      <w:r w:rsidR="00822CD5">
        <w:rPr>
          <w:rFonts w:ascii="Times New Roman" w:hAnsi="Times New Roman" w:cs="Times New Roman"/>
        </w:rPr>
        <w:t>primo punto di riferimento e l</w:t>
      </w:r>
      <w:r w:rsidR="00D45150">
        <w:rPr>
          <w:rFonts w:ascii="Times New Roman" w:hAnsi="Times New Roman" w:cs="Times New Roman"/>
        </w:rPr>
        <w:t xml:space="preserve">a sua </w:t>
      </w:r>
      <w:r w:rsidR="00822CD5">
        <w:rPr>
          <w:rFonts w:ascii="Times New Roman" w:hAnsi="Times New Roman" w:cs="Times New Roman"/>
        </w:rPr>
        <w:t>ancora</w:t>
      </w:r>
      <w:r w:rsidR="00213D8F">
        <w:rPr>
          <w:rFonts w:ascii="Times New Roman" w:hAnsi="Times New Roman" w:cs="Times New Roman"/>
        </w:rPr>
        <w:t xml:space="preserve">. </w:t>
      </w:r>
      <w:r w:rsidR="00D45150">
        <w:rPr>
          <w:rFonts w:ascii="Times New Roman" w:hAnsi="Times New Roman" w:cs="Times New Roman"/>
        </w:rPr>
        <w:t>Il bambino p</w:t>
      </w:r>
      <w:r w:rsidR="00213D8F">
        <w:rPr>
          <w:rFonts w:ascii="Times New Roman" w:hAnsi="Times New Roman" w:cs="Times New Roman"/>
        </w:rPr>
        <w:t>rende parte ad attività pomeridiane che organizzano incontri di motricità di base a cadenza bisettimanale.</w:t>
      </w:r>
    </w:p>
    <w:p w14:paraId="4934020F" w14:textId="41047A95" w:rsidR="00213D8F" w:rsidRPr="00C8577F" w:rsidRDefault="00F16B78" w:rsidP="001F25F1">
      <w:pPr>
        <w:pStyle w:val="Paragrafoelenco"/>
        <w:numPr>
          <w:ilvl w:val="0"/>
          <w:numId w:val="1"/>
        </w:numPr>
        <w:spacing w:after="0" w:line="360" w:lineRule="auto"/>
      </w:pPr>
      <w:r>
        <w:rPr>
          <w:rFonts w:ascii="Times New Roman" w:hAnsi="Times New Roman" w:cs="Times New Roman"/>
        </w:rPr>
        <w:t>Il movimento, soprattutto la palla da basket</w:t>
      </w:r>
      <w:r w:rsidR="009B0F76">
        <w:rPr>
          <w:rFonts w:ascii="Times New Roman" w:hAnsi="Times New Roman" w:cs="Times New Roman"/>
        </w:rPr>
        <w:t>, sono un tramite molto valido per l’apprendimento. Il bambino è molto fisico</w:t>
      </w:r>
      <w:r w:rsidR="002E1015">
        <w:rPr>
          <w:rFonts w:ascii="Times New Roman" w:hAnsi="Times New Roman" w:cs="Times New Roman"/>
        </w:rPr>
        <w:t xml:space="preserve"> e gli piace molto muoversi. Giochi motori a sfondo didattico (colori, numeri </w:t>
      </w:r>
      <w:r w:rsidR="002E1015">
        <w:rPr>
          <w:rFonts w:ascii="Times New Roman" w:hAnsi="Times New Roman" w:cs="Times New Roman"/>
        </w:rPr>
        <w:lastRenderedPageBreak/>
        <w:t>e quantità</w:t>
      </w:r>
      <w:r w:rsidR="00C66937">
        <w:rPr>
          <w:rFonts w:ascii="Times New Roman" w:hAnsi="Times New Roman" w:cs="Times New Roman"/>
        </w:rPr>
        <w:t xml:space="preserve">, esperienze tattili, percorsi sensoriali…) con pochi compagni alla volta possono rappresentare una strategia vincente. </w:t>
      </w:r>
    </w:p>
    <w:p w14:paraId="59E58273" w14:textId="77777777" w:rsidR="00C8577F" w:rsidRPr="005703EC" w:rsidRDefault="00C8577F" w:rsidP="00C8577F">
      <w:pPr>
        <w:pStyle w:val="Paragrafoelenco"/>
        <w:spacing w:after="0" w:line="360" w:lineRule="auto"/>
      </w:pPr>
    </w:p>
    <w:p w14:paraId="24E75AE6" w14:textId="599A9143" w:rsidR="005703EC" w:rsidRPr="000D5801" w:rsidRDefault="005703EC" w:rsidP="001F25F1">
      <w:pPr>
        <w:pStyle w:val="Paragrafoelenco"/>
        <w:numPr>
          <w:ilvl w:val="0"/>
          <w:numId w:val="1"/>
        </w:numPr>
        <w:spacing w:after="0" w:line="360" w:lineRule="auto"/>
        <w:rPr>
          <w:rFonts w:ascii="Times New Roman" w:hAnsi="Times New Roman" w:cs="Times New Roman"/>
        </w:rPr>
      </w:pPr>
      <w:r w:rsidRPr="000D5801">
        <w:rPr>
          <w:rFonts w:ascii="Times New Roman" w:hAnsi="Times New Roman" w:cs="Times New Roman"/>
        </w:rPr>
        <w:t xml:space="preserve">Un esempio di percorso motorio </w:t>
      </w:r>
      <w:r w:rsidR="000D5801" w:rsidRPr="000D5801">
        <w:rPr>
          <w:rFonts w:ascii="Times New Roman" w:hAnsi="Times New Roman" w:cs="Times New Roman"/>
        </w:rPr>
        <w:t>potrebbe essere:</w:t>
      </w:r>
    </w:p>
    <w:p w14:paraId="0242F9BE" w14:textId="6D7A61FE" w:rsidR="000D5801" w:rsidRDefault="000D5801" w:rsidP="000D5801">
      <w:pPr>
        <w:pStyle w:val="Paragrafoelenco"/>
        <w:numPr>
          <w:ilvl w:val="0"/>
          <w:numId w:val="2"/>
        </w:numPr>
        <w:spacing w:after="0" w:line="360" w:lineRule="auto"/>
        <w:rPr>
          <w:rFonts w:ascii="Times New Roman" w:hAnsi="Times New Roman" w:cs="Times New Roman"/>
        </w:rPr>
      </w:pPr>
      <w:r w:rsidRPr="008752C0">
        <w:rPr>
          <w:rFonts w:ascii="Times New Roman" w:hAnsi="Times New Roman" w:cs="Times New Roman"/>
          <w:b/>
          <w:bCs/>
        </w:rPr>
        <w:t>Corro</w:t>
      </w:r>
      <w:r w:rsidRPr="000D5801">
        <w:rPr>
          <w:rFonts w:ascii="Times New Roman" w:hAnsi="Times New Roman" w:cs="Times New Roman"/>
        </w:rPr>
        <w:t xml:space="preserve"> verso </w:t>
      </w:r>
      <w:r>
        <w:rPr>
          <w:rFonts w:ascii="Times New Roman" w:hAnsi="Times New Roman" w:cs="Times New Roman"/>
        </w:rPr>
        <w:t>la piscina delle palline e prendo</w:t>
      </w:r>
      <w:r w:rsidR="008824BC">
        <w:rPr>
          <w:rFonts w:ascii="Times New Roman" w:hAnsi="Times New Roman" w:cs="Times New Roman"/>
        </w:rPr>
        <w:t xml:space="preserve"> delle palline del </w:t>
      </w:r>
      <w:r w:rsidR="008824BC" w:rsidRPr="008752C0">
        <w:rPr>
          <w:rFonts w:ascii="Times New Roman" w:hAnsi="Times New Roman" w:cs="Times New Roman"/>
          <w:b/>
          <w:bCs/>
        </w:rPr>
        <w:t>colore</w:t>
      </w:r>
      <w:r w:rsidR="008824BC">
        <w:rPr>
          <w:rFonts w:ascii="Times New Roman" w:hAnsi="Times New Roman" w:cs="Times New Roman"/>
        </w:rPr>
        <w:t xml:space="preserve"> indicate dall’insegnante e </w:t>
      </w:r>
      <w:r w:rsidR="002E0E70">
        <w:rPr>
          <w:rFonts w:ascii="Times New Roman" w:hAnsi="Times New Roman" w:cs="Times New Roman"/>
        </w:rPr>
        <w:t xml:space="preserve">le riporto in un cesto vicino alla partenza. </w:t>
      </w:r>
    </w:p>
    <w:p w14:paraId="3ABFC11C" w14:textId="1A5D578C" w:rsidR="008752C0" w:rsidRDefault="00B2668F" w:rsidP="000D5801">
      <w:pPr>
        <w:pStyle w:val="Paragrafoelenco"/>
        <w:numPr>
          <w:ilvl w:val="0"/>
          <w:numId w:val="2"/>
        </w:numPr>
        <w:spacing w:after="0" w:line="360" w:lineRule="auto"/>
        <w:rPr>
          <w:rFonts w:ascii="Times New Roman" w:hAnsi="Times New Roman" w:cs="Times New Roman"/>
        </w:rPr>
      </w:pPr>
      <w:r w:rsidRPr="00B2668F">
        <w:rPr>
          <w:rFonts w:ascii="Times New Roman" w:hAnsi="Times New Roman" w:cs="Times New Roman"/>
          <w:b/>
          <w:bCs/>
        </w:rPr>
        <w:t>Salti</w:t>
      </w:r>
      <w:r>
        <w:rPr>
          <w:rFonts w:ascii="Times New Roman" w:hAnsi="Times New Roman" w:cs="Times New Roman"/>
        </w:rPr>
        <w:t xml:space="preserve"> nei cerchi cercando di staccare con due piedi insieme.</w:t>
      </w:r>
    </w:p>
    <w:p w14:paraId="7CED4B8E" w14:textId="6221272D" w:rsidR="00B2668F" w:rsidRDefault="00B2668F" w:rsidP="000D5801">
      <w:pPr>
        <w:pStyle w:val="Paragrafoelenco"/>
        <w:numPr>
          <w:ilvl w:val="0"/>
          <w:numId w:val="2"/>
        </w:numPr>
        <w:spacing w:after="0" w:line="360" w:lineRule="auto"/>
        <w:rPr>
          <w:rFonts w:ascii="Times New Roman" w:hAnsi="Times New Roman" w:cs="Times New Roman"/>
        </w:rPr>
      </w:pPr>
      <w:r>
        <w:rPr>
          <w:rFonts w:ascii="Times New Roman" w:hAnsi="Times New Roman" w:cs="Times New Roman"/>
          <w:b/>
          <w:bCs/>
        </w:rPr>
        <w:t xml:space="preserve">Rotolo </w:t>
      </w:r>
      <w:r>
        <w:rPr>
          <w:rFonts w:ascii="Times New Roman" w:hAnsi="Times New Roman" w:cs="Times New Roman"/>
        </w:rPr>
        <w:t>andando dritto in un tappetino disteso per terra.</w:t>
      </w:r>
    </w:p>
    <w:p w14:paraId="7D0FC681" w14:textId="56E5F8B1" w:rsidR="00B2668F" w:rsidRDefault="00972A4D" w:rsidP="000D5801">
      <w:pPr>
        <w:pStyle w:val="Paragrafoelenco"/>
        <w:numPr>
          <w:ilvl w:val="0"/>
          <w:numId w:val="2"/>
        </w:numPr>
        <w:spacing w:after="0" w:line="360" w:lineRule="auto"/>
        <w:rPr>
          <w:rFonts w:ascii="Times New Roman" w:hAnsi="Times New Roman" w:cs="Times New Roman"/>
        </w:rPr>
      </w:pPr>
      <w:r>
        <w:rPr>
          <w:rFonts w:ascii="Times New Roman" w:hAnsi="Times New Roman" w:cs="Times New Roman"/>
          <w:b/>
          <w:bCs/>
        </w:rPr>
        <w:t xml:space="preserve">Cammino </w:t>
      </w:r>
      <w:r>
        <w:rPr>
          <w:rFonts w:ascii="Times New Roman" w:hAnsi="Times New Roman" w:cs="Times New Roman"/>
        </w:rPr>
        <w:t xml:space="preserve">in </w:t>
      </w:r>
      <w:r w:rsidRPr="00145DA1">
        <w:rPr>
          <w:rFonts w:ascii="Times New Roman" w:hAnsi="Times New Roman" w:cs="Times New Roman"/>
          <w:b/>
          <w:bCs/>
        </w:rPr>
        <w:t>equilibrio</w:t>
      </w:r>
      <w:r>
        <w:rPr>
          <w:rFonts w:ascii="Times New Roman" w:hAnsi="Times New Roman" w:cs="Times New Roman"/>
        </w:rPr>
        <w:t xml:space="preserve"> sulla trave bassa poggiata a terra.</w:t>
      </w:r>
    </w:p>
    <w:p w14:paraId="0EC9BBF8" w14:textId="154186C8" w:rsidR="008001EA" w:rsidRDefault="008001EA" w:rsidP="000D5801">
      <w:pPr>
        <w:pStyle w:val="Paragrafoelenco"/>
        <w:numPr>
          <w:ilvl w:val="0"/>
          <w:numId w:val="2"/>
        </w:numPr>
        <w:spacing w:after="0" w:line="360" w:lineRule="auto"/>
        <w:rPr>
          <w:rFonts w:ascii="Times New Roman" w:hAnsi="Times New Roman" w:cs="Times New Roman"/>
        </w:rPr>
      </w:pPr>
      <w:r>
        <w:rPr>
          <w:rFonts w:ascii="Times New Roman" w:hAnsi="Times New Roman" w:cs="Times New Roman"/>
        </w:rPr>
        <w:t xml:space="preserve">Prendo una </w:t>
      </w:r>
      <w:r w:rsidRPr="008001EA">
        <w:rPr>
          <w:rFonts w:ascii="Times New Roman" w:hAnsi="Times New Roman" w:cs="Times New Roman"/>
          <w:b/>
          <w:bCs/>
        </w:rPr>
        <w:t>pall</w:t>
      </w:r>
      <w:r w:rsidR="00C8577F">
        <w:rPr>
          <w:rFonts w:ascii="Times New Roman" w:hAnsi="Times New Roman" w:cs="Times New Roman"/>
          <w:b/>
          <w:bCs/>
        </w:rPr>
        <w:t xml:space="preserve">a da </w:t>
      </w:r>
      <w:proofErr w:type="spellStart"/>
      <w:r w:rsidR="00C8577F">
        <w:rPr>
          <w:rFonts w:ascii="Times New Roman" w:hAnsi="Times New Roman" w:cs="Times New Roman"/>
          <w:b/>
          <w:bCs/>
        </w:rPr>
        <w:t>microbasket</w:t>
      </w:r>
      <w:proofErr w:type="spellEnd"/>
      <w:r w:rsidR="00C8577F">
        <w:rPr>
          <w:rFonts w:ascii="Times New Roman" w:hAnsi="Times New Roman" w:cs="Times New Roman"/>
          <w:b/>
          <w:bCs/>
        </w:rPr>
        <w:t xml:space="preserve"> </w:t>
      </w:r>
      <w:r w:rsidR="00C8577F" w:rsidRPr="00C8577F">
        <w:rPr>
          <w:rFonts w:ascii="Times New Roman" w:hAnsi="Times New Roman" w:cs="Times New Roman"/>
        </w:rPr>
        <w:t>(più piccola e più leggera)</w:t>
      </w:r>
      <w:r w:rsidRPr="00C8577F">
        <w:rPr>
          <w:rFonts w:ascii="Times New Roman" w:hAnsi="Times New Roman" w:cs="Times New Roman"/>
        </w:rPr>
        <w:t xml:space="preserve"> </w:t>
      </w:r>
      <w:r>
        <w:rPr>
          <w:rFonts w:ascii="Times New Roman" w:hAnsi="Times New Roman" w:cs="Times New Roman"/>
        </w:rPr>
        <w:t xml:space="preserve">e la </w:t>
      </w:r>
      <w:r w:rsidRPr="008001EA">
        <w:rPr>
          <w:rFonts w:ascii="Times New Roman" w:hAnsi="Times New Roman" w:cs="Times New Roman"/>
          <w:b/>
          <w:bCs/>
        </w:rPr>
        <w:t>trasporto</w:t>
      </w:r>
      <w:r>
        <w:rPr>
          <w:rFonts w:ascii="Times New Roman" w:hAnsi="Times New Roman" w:cs="Times New Roman"/>
        </w:rPr>
        <w:t xml:space="preserve"> con due bacchette di legno come se fosse in una “barella”.</w:t>
      </w:r>
    </w:p>
    <w:p w14:paraId="749F8DDA" w14:textId="008F2828" w:rsidR="008001EA" w:rsidRDefault="008001EA" w:rsidP="000D5801">
      <w:pPr>
        <w:pStyle w:val="Paragrafoelenco"/>
        <w:numPr>
          <w:ilvl w:val="0"/>
          <w:numId w:val="2"/>
        </w:numPr>
        <w:spacing w:after="0" w:line="360" w:lineRule="auto"/>
        <w:rPr>
          <w:rFonts w:ascii="Times New Roman" w:hAnsi="Times New Roman" w:cs="Times New Roman"/>
        </w:rPr>
      </w:pPr>
      <w:r>
        <w:rPr>
          <w:rFonts w:ascii="Times New Roman" w:hAnsi="Times New Roman" w:cs="Times New Roman"/>
        </w:rPr>
        <w:t xml:space="preserve">La stessa palla me la passo </w:t>
      </w:r>
      <w:r w:rsidR="00145DA1">
        <w:rPr>
          <w:rFonts w:ascii="Times New Roman" w:hAnsi="Times New Roman" w:cs="Times New Roman"/>
        </w:rPr>
        <w:t>(</w:t>
      </w:r>
      <w:r w:rsidR="00145DA1" w:rsidRPr="00145DA1">
        <w:rPr>
          <w:rFonts w:ascii="Times New Roman" w:hAnsi="Times New Roman" w:cs="Times New Roman"/>
          <w:b/>
          <w:bCs/>
        </w:rPr>
        <w:t>lancio/afferro</w:t>
      </w:r>
      <w:r w:rsidR="00145DA1">
        <w:rPr>
          <w:rFonts w:ascii="Times New Roman" w:hAnsi="Times New Roman" w:cs="Times New Roman"/>
        </w:rPr>
        <w:t xml:space="preserve">) </w:t>
      </w:r>
      <w:r>
        <w:rPr>
          <w:rFonts w:ascii="Times New Roman" w:hAnsi="Times New Roman" w:cs="Times New Roman"/>
        </w:rPr>
        <w:t xml:space="preserve">con il mio compagno per </w:t>
      </w:r>
      <w:r w:rsidR="00145DA1">
        <w:rPr>
          <w:rFonts w:ascii="Times New Roman" w:hAnsi="Times New Roman" w:cs="Times New Roman"/>
        </w:rPr>
        <w:t>4 volte.</w:t>
      </w:r>
    </w:p>
    <w:p w14:paraId="19F46004" w14:textId="15E85954" w:rsidR="00145DA1" w:rsidRDefault="00CA4F2C" w:rsidP="000D5801">
      <w:pPr>
        <w:pStyle w:val="Paragrafoelenco"/>
        <w:numPr>
          <w:ilvl w:val="0"/>
          <w:numId w:val="2"/>
        </w:numPr>
        <w:spacing w:after="0" w:line="360" w:lineRule="auto"/>
        <w:rPr>
          <w:rFonts w:ascii="Times New Roman" w:hAnsi="Times New Roman" w:cs="Times New Roman"/>
        </w:rPr>
      </w:pPr>
      <w:r>
        <w:rPr>
          <w:rFonts w:ascii="Times New Roman" w:hAnsi="Times New Roman" w:cs="Times New Roman"/>
        </w:rPr>
        <w:t xml:space="preserve">Prendo un foglio da terra, </w:t>
      </w:r>
      <w:r w:rsidRPr="00CA4F2C">
        <w:rPr>
          <w:rFonts w:ascii="Times New Roman" w:hAnsi="Times New Roman" w:cs="Times New Roman"/>
          <w:b/>
          <w:bCs/>
        </w:rPr>
        <w:t>ne faccio una pallina</w:t>
      </w:r>
      <w:r w:rsidR="00D8788B">
        <w:rPr>
          <w:rFonts w:ascii="Times New Roman" w:hAnsi="Times New Roman" w:cs="Times New Roman"/>
        </w:rPr>
        <w:t>…</w:t>
      </w:r>
    </w:p>
    <w:p w14:paraId="5BD37FFB" w14:textId="4F819E20" w:rsidR="00D8788B" w:rsidRDefault="00D8788B" w:rsidP="000D5801">
      <w:pPr>
        <w:pStyle w:val="Paragrafoelenco"/>
        <w:numPr>
          <w:ilvl w:val="0"/>
          <w:numId w:val="2"/>
        </w:numPr>
        <w:spacing w:after="0" w:line="360" w:lineRule="auto"/>
        <w:rPr>
          <w:rFonts w:ascii="Times New Roman" w:hAnsi="Times New Roman" w:cs="Times New Roman"/>
        </w:rPr>
      </w:pPr>
      <w:r>
        <w:rPr>
          <w:rFonts w:ascii="Times New Roman" w:hAnsi="Times New Roman" w:cs="Times New Roman"/>
        </w:rPr>
        <w:t xml:space="preserve">…e la </w:t>
      </w:r>
      <w:r w:rsidRPr="00D8788B">
        <w:rPr>
          <w:rFonts w:ascii="Times New Roman" w:hAnsi="Times New Roman" w:cs="Times New Roman"/>
          <w:b/>
          <w:bCs/>
        </w:rPr>
        <w:t>lancio</w:t>
      </w:r>
      <w:r>
        <w:rPr>
          <w:rFonts w:ascii="Times New Roman" w:hAnsi="Times New Roman" w:cs="Times New Roman"/>
        </w:rPr>
        <w:t>, cercando di fare canestro (</w:t>
      </w:r>
      <w:r w:rsidRPr="009912E7">
        <w:rPr>
          <w:rFonts w:ascii="Times New Roman" w:hAnsi="Times New Roman" w:cs="Times New Roman"/>
          <w:b/>
          <w:bCs/>
        </w:rPr>
        <w:t>coordinazione segmentaria oculo manuale</w:t>
      </w:r>
      <w:r>
        <w:rPr>
          <w:rFonts w:ascii="Times New Roman" w:hAnsi="Times New Roman" w:cs="Times New Roman"/>
        </w:rPr>
        <w:t>)</w:t>
      </w:r>
      <w:r w:rsidR="009912E7">
        <w:rPr>
          <w:rFonts w:ascii="Times New Roman" w:hAnsi="Times New Roman" w:cs="Times New Roman"/>
        </w:rPr>
        <w:t xml:space="preserve"> dentro uno dei tre cesti posti alla fine del percorso con il simbolo della carta.</w:t>
      </w:r>
    </w:p>
    <w:p w14:paraId="4DE1198A" w14:textId="10CC0FA1" w:rsidR="00217351" w:rsidRDefault="00217351" w:rsidP="000D5801">
      <w:pPr>
        <w:pStyle w:val="Paragrafoelenco"/>
        <w:numPr>
          <w:ilvl w:val="0"/>
          <w:numId w:val="2"/>
        </w:numPr>
        <w:spacing w:after="0" w:line="360" w:lineRule="auto"/>
        <w:rPr>
          <w:rFonts w:ascii="Times New Roman" w:hAnsi="Times New Roman" w:cs="Times New Roman"/>
        </w:rPr>
      </w:pPr>
      <w:r w:rsidRPr="00217351">
        <w:rPr>
          <w:rFonts w:ascii="Times New Roman" w:hAnsi="Times New Roman" w:cs="Times New Roman"/>
          <w:b/>
          <w:bCs/>
        </w:rPr>
        <w:t>Bevo un sorso di acqua</w:t>
      </w:r>
      <w:r>
        <w:rPr>
          <w:rFonts w:ascii="Times New Roman" w:hAnsi="Times New Roman" w:cs="Times New Roman"/>
        </w:rPr>
        <w:t xml:space="preserve"> per decretare la fine del percorso.</w:t>
      </w:r>
    </w:p>
    <w:p w14:paraId="5D58B6F4" w14:textId="77777777" w:rsidR="00972A4D" w:rsidRDefault="00972A4D" w:rsidP="00453DAA">
      <w:pPr>
        <w:spacing w:after="0" w:line="360" w:lineRule="auto"/>
        <w:rPr>
          <w:rFonts w:ascii="Times New Roman" w:hAnsi="Times New Roman" w:cs="Times New Roman"/>
        </w:rPr>
      </w:pPr>
    </w:p>
    <w:p w14:paraId="510C8647" w14:textId="6357C77F" w:rsidR="00453DAA" w:rsidRDefault="00453DAA" w:rsidP="00960531">
      <w:pPr>
        <w:spacing w:after="0" w:line="360" w:lineRule="auto"/>
        <w:jc w:val="both"/>
        <w:rPr>
          <w:rFonts w:ascii="Times New Roman" w:hAnsi="Times New Roman" w:cs="Times New Roman"/>
        </w:rPr>
      </w:pPr>
      <w:r>
        <w:rPr>
          <w:rFonts w:ascii="Times New Roman" w:hAnsi="Times New Roman" w:cs="Times New Roman"/>
        </w:rPr>
        <w:t xml:space="preserve">Si parte 2 bambini alla volta, il primo funge da “leader” e da esempio (l’apprendimento per </w:t>
      </w:r>
      <w:r w:rsidR="0040045E">
        <w:rPr>
          <w:rFonts w:ascii="Times New Roman" w:hAnsi="Times New Roman" w:cs="Times New Roman"/>
        </w:rPr>
        <w:t>imitazione è molto importante e funzionale soprattutto con i bambini come N. che non mantengono l’attenzione e che non sono verbali).</w:t>
      </w:r>
      <w:r w:rsidR="0024151A">
        <w:rPr>
          <w:rFonts w:ascii="Times New Roman" w:hAnsi="Times New Roman" w:cs="Times New Roman"/>
        </w:rPr>
        <w:t xml:space="preserve"> Già un percorso strutturato in 8 stazioni è molto impegnativo per bambini con queste caratteristiche, dunque, sempre con l’esempio e la guida di un pari, il circuito può essere prima segmentato e affrontata una stazione alla volta. Poi, vedendo come risponde il ragazzo proposto </w:t>
      </w:r>
      <w:r w:rsidR="00960531">
        <w:rPr>
          <w:rFonts w:ascii="Times New Roman" w:hAnsi="Times New Roman" w:cs="Times New Roman"/>
        </w:rPr>
        <w:t xml:space="preserve">prima in coppie di stazioni, poi metà percorso, infine tutto insieme. </w:t>
      </w:r>
    </w:p>
    <w:p w14:paraId="70AC2235" w14:textId="7934F4A2" w:rsidR="00CD1E84" w:rsidRDefault="00CD1E84" w:rsidP="00960531">
      <w:pPr>
        <w:spacing w:after="0" w:line="360" w:lineRule="auto"/>
        <w:jc w:val="both"/>
        <w:rPr>
          <w:rFonts w:ascii="Times New Roman" w:hAnsi="Times New Roman" w:cs="Times New Roman"/>
        </w:rPr>
      </w:pPr>
      <w:r>
        <w:rPr>
          <w:rFonts w:ascii="Times New Roman" w:hAnsi="Times New Roman" w:cs="Times New Roman"/>
        </w:rPr>
        <w:t>Obiettivi e finalità di ciascuna stazione:</w:t>
      </w:r>
    </w:p>
    <w:p w14:paraId="4CDE80CC" w14:textId="1DA861DD" w:rsidR="00CD1E84" w:rsidRDefault="00502E8A" w:rsidP="00CD1E84">
      <w:pPr>
        <w:pStyle w:val="Paragrafoelenco"/>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Corro come schema motorio di base utile per la coordinazione generale e l’equilibrio trattandosi di un gestro “in volo”. </w:t>
      </w:r>
      <w:r w:rsidR="00800A03">
        <w:rPr>
          <w:rFonts w:ascii="Times New Roman" w:hAnsi="Times New Roman" w:cs="Times New Roman"/>
        </w:rPr>
        <w:t>Riconosco i colori.</w:t>
      </w:r>
    </w:p>
    <w:p w14:paraId="436ED4EE" w14:textId="0B793346" w:rsidR="00800A03" w:rsidRDefault="00800A03" w:rsidP="00CD1E84">
      <w:pPr>
        <w:pStyle w:val="Paragrafoelenco"/>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Salto come schema motorio di base utile </w:t>
      </w:r>
      <w:r w:rsidR="004604DC">
        <w:rPr>
          <w:rFonts w:ascii="Times New Roman" w:hAnsi="Times New Roman" w:cs="Times New Roman"/>
        </w:rPr>
        <w:t>agli stessi motivi di cui sopra per la corsa con l’aggiunta dell’orientamento spazio temporale nonché del controllo del gesto motorio per centrare il cerchio e non pestare “i suoi bordi infuocati che bruciano i piedini”</w:t>
      </w:r>
      <w:r w:rsidR="00E00A35">
        <w:rPr>
          <w:rFonts w:ascii="Times New Roman" w:hAnsi="Times New Roman" w:cs="Times New Roman"/>
        </w:rPr>
        <w:t>. Devo calcolare quanta forza imprimere al gesto, valutare la traiettoria del salto, spingere coordinando i due piedi insieme e atterrare in equilibrio.</w:t>
      </w:r>
    </w:p>
    <w:p w14:paraId="6E1BCA7C" w14:textId="66D5753D" w:rsidR="00E00A35" w:rsidRDefault="00E00A35" w:rsidP="00CD1E84">
      <w:pPr>
        <w:pStyle w:val="Paragrafoelenco"/>
        <w:numPr>
          <w:ilvl w:val="0"/>
          <w:numId w:val="3"/>
        </w:numPr>
        <w:spacing w:after="0" w:line="360" w:lineRule="auto"/>
        <w:jc w:val="both"/>
        <w:rPr>
          <w:rFonts w:ascii="Times New Roman" w:hAnsi="Times New Roman" w:cs="Times New Roman"/>
        </w:rPr>
      </w:pPr>
      <w:r>
        <w:rPr>
          <w:rFonts w:ascii="Times New Roman" w:hAnsi="Times New Roman" w:cs="Times New Roman"/>
        </w:rPr>
        <w:t>Il rotolamento è lo schema motorio di base che precede il gesto della capovolta. E’ un movimento che può piacere o meno perché lascia un leggero stordimento che non sempre è gradito dai bambini. In più è molto difficile rotolare “dritti” senza fare perno su piedi o testa.</w:t>
      </w:r>
    </w:p>
    <w:p w14:paraId="59EDE42C" w14:textId="20F81AF2" w:rsidR="00E00A35" w:rsidRDefault="00E00A35" w:rsidP="00CD1E84">
      <w:pPr>
        <w:pStyle w:val="Paragrafoelenco"/>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Equilibrio per prevenzione alle cadute e </w:t>
      </w:r>
      <w:r w:rsidR="003656CD">
        <w:rPr>
          <w:rFonts w:ascii="Times New Roman" w:hAnsi="Times New Roman" w:cs="Times New Roman"/>
        </w:rPr>
        <w:t>miglioramento della prassia del movimento essendo una capacità coordinativa.</w:t>
      </w:r>
    </w:p>
    <w:p w14:paraId="1E47A8F2" w14:textId="3FD655A5" w:rsidR="003656CD" w:rsidRDefault="003656CD" w:rsidP="00CD1E84">
      <w:pPr>
        <w:pStyle w:val="Paragrafoelenco"/>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Attività di collaborazione con il compagno di percorso: la palla deve stare in equilibrio tra le due bacchette, mi devo spostare camminando lateralmente in contemporanea al mio compagno e tenendo </w:t>
      </w:r>
      <w:r>
        <w:rPr>
          <w:rFonts w:ascii="Times New Roman" w:hAnsi="Times New Roman" w:cs="Times New Roman"/>
        </w:rPr>
        <w:lastRenderedPageBreak/>
        <w:t>sempre di vista la palla e la sua gestione con gli arti superiori (se avvicino o allontano troppo le bacchette questa cade). Obiettivo è anche quello di strappare un sorriso</w:t>
      </w:r>
      <w:r w:rsidR="00102182">
        <w:rPr>
          <w:rFonts w:ascii="Times New Roman" w:hAnsi="Times New Roman" w:cs="Times New Roman"/>
        </w:rPr>
        <w:t>; in più è una stazione utile per guardarsi l’uno con l’altro, cosa che non sempre è scontata.</w:t>
      </w:r>
    </w:p>
    <w:p w14:paraId="6A1E7855" w14:textId="55F69B46" w:rsidR="003656CD" w:rsidRDefault="002C286A" w:rsidP="00CD1E84">
      <w:pPr>
        <w:pStyle w:val="Paragrafoelenco"/>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Lancio e afferro come schemi motori di base ma anche come gesti di motricità </w:t>
      </w:r>
      <w:r w:rsidR="00CD5374">
        <w:rPr>
          <w:rFonts w:ascii="Times New Roman" w:hAnsi="Times New Roman" w:cs="Times New Roman"/>
        </w:rPr>
        <w:t>fine</w:t>
      </w:r>
      <w:r w:rsidR="0092684C">
        <w:rPr>
          <w:rFonts w:ascii="Times New Roman" w:hAnsi="Times New Roman" w:cs="Times New Roman"/>
        </w:rPr>
        <w:t xml:space="preserve"> (lavoro verso le autonomie)</w:t>
      </w:r>
      <w:r w:rsidR="00CD5374">
        <w:rPr>
          <w:rFonts w:ascii="Times New Roman" w:hAnsi="Times New Roman" w:cs="Times New Roman"/>
        </w:rPr>
        <w:t xml:space="preserve"> che affinano l’uso e il controllo della mano che deve prendere al volo la palla cercando di non lasciarsela scappare e quindi battere le mani insieme. Il controllo della mano con N. parte da queste attività più globali per poi proseguire con attività </w:t>
      </w:r>
      <w:r w:rsidR="00762B7F">
        <w:rPr>
          <w:rFonts w:ascii="Times New Roman" w:hAnsi="Times New Roman" w:cs="Times New Roman"/>
        </w:rPr>
        <w:t>in cui si richiede anche un po’ di pazienza.</w:t>
      </w:r>
    </w:p>
    <w:p w14:paraId="644D9719" w14:textId="7D2228C0" w:rsidR="00762B7F" w:rsidRDefault="00762B7F" w:rsidP="00CD1E84">
      <w:pPr>
        <w:pStyle w:val="Paragrafoelenco"/>
        <w:numPr>
          <w:ilvl w:val="0"/>
          <w:numId w:val="3"/>
        </w:numPr>
        <w:spacing w:after="0" w:line="360" w:lineRule="auto"/>
        <w:jc w:val="both"/>
        <w:rPr>
          <w:rFonts w:ascii="Times New Roman" w:hAnsi="Times New Roman" w:cs="Times New Roman"/>
        </w:rPr>
      </w:pPr>
      <w:r>
        <w:rPr>
          <w:rFonts w:ascii="Times New Roman" w:hAnsi="Times New Roman" w:cs="Times New Roman"/>
        </w:rPr>
        <w:t>Appallottolo la carta facendone una pallina e non qualcosa di indefinito sempre per la motricità fine e lo sviluppo di autonomie.</w:t>
      </w:r>
    </w:p>
    <w:p w14:paraId="1CC13FCB" w14:textId="5D1D7F06" w:rsidR="0092684C" w:rsidRDefault="0092684C" w:rsidP="00CD1E84">
      <w:pPr>
        <w:pStyle w:val="Paragrafoelenco"/>
        <w:numPr>
          <w:ilvl w:val="0"/>
          <w:numId w:val="3"/>
        </w:numPr>
        <w:spacing w:after="0" w:line="360" w:lineRule="auto"/>
        <w:jc w:val="both"/>
        <w:rPr>
          <w:rFonts w:ascii="Times New Roman" w:hAnsi="Times New Roman" w:cs="Times New Roman"/>
        </w:rPr>
      </w:pPr>
      <w:r>
        <w:rPr>
          <w:rFonts w:ascii="Times New Roman" w:hAnsi="Times New Roman" w:cs="Times New Roman"/>
        </w:rPr>
        <w:t>Lancio a “canestro” come gesto di coordinazione segmentaria oculo manuale ma anche come primo approccio all’introduzione del concetto della raccolta differenziata.</w:t>
      </w:r>
    </w:p>
    <w:p w14:paraId="1D3BAB35" w14:textId="0E1D53D6" w:rsidR="0092684C" w:rsidRDefault="0092684C" w:rsidP="00CD1E84">
      <w:pPr>
        <w:pStyle w:val="Paragrafoelenco"/>
        <w:numPr>
          <w:ilvl w:val="0"/>
          <w:numId w:val="3"/>
        </w:numPr>
        <w:spacing w:after="0" w:line="360" w:lineRule="auto"/>
        <w:jc w:val="both"/>
        <w:rPr>
          <w:rFonts w:ascii="Times New Roman" w:hAnsi="Times New Roman" w:cs="Times New Roman"/>
        </w:rPr>
      </w:pPr>
      <w:r>
        <w:rPr>
          <w:rFonts w:ascii="Times New Roman" w:hAnsi="Times New Roman" w:cs="Times New Roman"/>
        </w:rPr>
        <w:t>Corro ad un tavolo in cui posiziono sopra una bottiglietta di acqua e un bicchiere: si deve aprire la bottiglietta, versare l’acqua, richiedere il tappo e bere come segnale della fine dell’attività ma anche come gesto simbolico dell’importanza dell’idratazione durante le attività ludico motorie.</w:t>
      </w:r>
    </w:p>
    <w:p w14:paraId="1D35DEAD" w14:textId="77777777" w:rsidR="00160482" w:rsidRDefault="00160482" w:rsidP="00160482">
      <w:pPr>
        <w:spacing w:after="0" w:line="360" w:lineRule="auto"/>
        <w:jc w:val="both"/>
        <w:rPr>
          <w:rFonts w:ascii="Times New Roman" w:hAnsi="Times New Roman" w:cs="Times New Roman"/>
        </w:rPr>
      </w:pPr>
    </w:p>
    <w:p w14:paraId="0C257364" w14:textId="714F7F42" w:rsidR="00160482" w:rsidRDefault="00160482" w:rsidP="00160482">
      <w:pPr>
        <w:pStyle w:val="Paragrafoelenco"/>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Sicuramente la prima procedura di monitoraggio delle attività sono le osservazioni sistematiche delle attività e il grado di interesse, interazione e </w:t>
      </w:r>
      <w:r w:rsidR="00A557EF">
        <w:rPr>
          <w:rFonts w:ascii="Times New Roman" w:hAnsi="Times New Roman" w:cs="Times New Roman"/>
        </w:rPr>
        <w:t>serenità che mostrano i bambini. Se le attività proposte, seppur funzionali e utili alla causa, non sono ben accolte dai ragazzi e non generano un vissuto positivo, questo è il primo campanello di allarme che qualcosa deve essere adeguato alle esigenze.</w:t>
      </w:r>
      <w:r w:rsidR="003632FD">
        <w:rPr>
          <w:rFonts w:ascii="Times New Roman" w:hAnsi="Times New Roman" w:cs="Times New Roman"/>
        </w:rPr>
        <w:t xml:space="preserve"> Successivamente possiamo creare una scheda di valutazione</w:t>
      </w:r>
      <w:r w:rsidR="00DA041E">
        <w:rPr>
          <w:rFonts w:ascii="Times New Roman" w:hAnsi="Times New Roman" w:cs="Times New Roman"/>
        </w:rPr>
        <w:t xml:space="preserve"> con una griglia snella in cui indichiamo degli obiettivi e delle finalità di apprendimento e</w:t>
      </w:r>
      <w:r w:rsidR="00F97EE6">
        <w:rPr>
          <w:rFonts w:ascii="Times New Roman" w:hAnsi="Times New Roman" w:cs="Times New Roman"/>
        </w:rPr>
        <w:t xml:space="preserve">, durante le lezioni, si prende nota, con degli appunti veloci, se </w:t>
      </w:r>
      <w:r w:rsidR="00CB5BEE">
        <w:rPr>
          <w:rFonts w:ascii="Times New Roman" w:hAnsi="Times New Roman" w:cs="Times New Roman"/>
        </w:rPr>
        <w:t xml:space="preserve">ciò che ci siamo preposti è stato raggiunto. Se tutto è soddisfatto in poco tempo, dobbiamo chiederci se il grado di complessità delle attività che abbiamo proposto sia stato troppo basso e, forse, anche poco stimolante per il ragazzo. </w:t>
      </w:r>
      <w:r w:rsidR="00AB63CF">
        <w:rPr>
          <w:rFonts w:ascii="Times New Roman" w:hAnsi="Times New Roman" w:cs="Times New Roman"/>
        </w:rPr>
        <w:t xml:space="preserve">Se, al contrario, nessun goal viene raggiunto, dobbiamo interrogarci se forse stiamo chiedendo troppo o forse </w:t>
      </w:r>
      <w:r w:rsidR="00847858">
        <w:rPr>
          <w:rFonts w:ascii="Times New Roman" w:hAnsi="Times New Roman" w:cs="Times New Roman"/>
        </w:rPr>
        <w:t xml:space="preserve">se lo abbiamo </w:t>
      </w:r>
      <w:r w:rsidR="00F470F9">
        <w:rPr>
          <w:rFonts w:ascii="Times New Roman" w:hAnsi="Times New Roman" w:cs="Times New Roman"/>
        </w:rPr>
        <w:t>fatto fare</w:t>
      </w:r>
      <w:r w:rsidR="00847858">
        <w:rPr>
          <w:rFonts w:ascii="Times New Roman" w:hAnsi="Times New Roman" w:cs="Times New Roman"/>
        </w:rPr>
        <w:t xml:space="preserve"> troppo presto.</w:t>
      </w:r>
    </w:p>
    <w:p w14:paraId="2CB951A8" w14:textId="37295193" w:rsidR="00847858" w:rsidRDefault="00847858" w:rsidP="00847858">
      <w:pPr>
        <w:pStyle w:val="Paragrafoelenco"/>
        <w:spacing w:after="0" w:line="360" w:lineRule="auto"/>
        <w:jc w:val="both"/>
        <w:rPr>
          <w:rFonts w:ascii="Times New Roman" w:hAnsi="Times New Roman" w:cs="Times New Roman"/>
        </w:rPr>
      </w:pPr>
      <w:r>
        <w:rPr>
          <w:rFonts w:ascii="Times New Roman" w:hAnsi="Times New Roman" w:cs="Times New Roman"/>
        </w:rPr>
        <w:t xml:space="preserve">Proporrei anche dei colloqui con la famiglia all’inizio e alla fine del percorso per avere un ulteriore punto di vista </w:t>
      </w:r>
      <w:r w:rsidR="007E6772">
        <w:rPr>
          <w:rFonts w:ascii="Times New Roman" w:hAnsi="Times New Roman" w:cs="Times New Roman"/>
        </w:rPr>
        <w:t xml:space="preserve">sulle reazioni del bambino </w:t>
      </w:r>
      <w:r>
        <w:rPr>
          <w:rFonts w:ascii="Times New Roman" w:hAnsi="Times New Roman" w:cs="Times New Roman"/>
        </w:rPr>
        <w:t>e</w:t>
      </w:r>
      <w:r w:rsidR="007E6772">
        <w:rPr>
          <w:rFonts w:ascii="Times New Roman" w:hAnsi="Times New Roman" w:cs="Times New Roman"/>
        </w:rPr>
        <w:t xml:space="preserve"> per capire</w:t>
      </w:r>
      <w:r>
        <w:rPr>
          <w:rFonts w:ascii="Times New Roman" w:hAnsi="Times New Roman" w:cs="Times New Roman"/>
        </w:rPr>
        <w:t xml:space="preserve"> se le attività proposte si sono riversate anche nella quotidianità</w:t>
      </w:r>
      <w:r w:rsidR="007E6772">
        <w:rPr>
          <w:rFonts w:ascii="Times New Roman" w:hAnsi="Times New Roman" w:cs="Times New Roman"/>
        </w:rPr>
        <w:t xml:space="preserve"> e se quindi sono state trasversali.</w:t>
      </w:r>
    </w:p>
    <w:p w14:paraId="2B74DD24" w14:textId="4742EA75" w:rsidR="00847858" w:rsidRDefault="00847858" w:rsidP="00847858">
      <w:pPr>
        <w:pStyle w:val="Paragrafoelenco"/>
        <w:spacing w:after="0" w:line="360" w:lineRule="auto"/>
        <w:jc w:val="both"/>
        <w:rPr>
          <w:rFonts w:ascii="Times New Roman" w:hAnsi="Times New Roman" w:cs="Times New Roman"/>
        </w:rPr>
      </w:pPr>
      <w:r>
        <w:rPr>
          <w:rFonts w:ascii="Times New Roman" w:hAnsi="Times New Roman" w:cs="Times New Roman"/>
        </w:rPr>
        <w:t>Inoltre</w:t>
      </w:r>
      <w:r w:rsidR="009D2A2D">
        <w:rPr>
          <w:rFonts w:ascii="Times New Roman" w:hAnsi="Times New Roman" w:cs="Times New Roman"/>
        </w:rPr>
        <w:t xml:space="preserve"> potrebbe essere utile fare lo stesso con i docenti della classe per capire se il progetto è stato utile anche nell’apprendimento di qualche nozione propria della didattica in classe.</w:t>
      </w:r>
    </w:p>
    <w:p w14:paraId="5B5E0F08" w14:textId="6B578C4A" w:rsidR="00632B57" w:rsidRDefault="009E539C" w:rsidP="00632B57">
      <w:pPr>
        <w:pStyle w:val="Paragrafoelenco"/>
        <w:spacing w:after="0" w:line="360" w:lineRule="auto"/>
        <w:jc w:val="both"/>
        <w:rPr>
          <w:rFonts w:ascii="Times New Roman" w:hAnsi="Times New Roman" w:cs="Times New Roman"/>
        </w:rPr>
      </w:pPr>
      <w:r>
        <w:rPr>
          <w:rFonts w:ascii="Times New Roman" w:hAnsi="Times New Roman" w:cs="Times New Roman"/>
        </w:rPr>
        <w:t xml:space="preserve">Un feedback e la collaborazione in itinere tra </w:t>
      </w:r>
      <w:r w:rsidR="00632B57">
        <w:rPr>
          <w:rFonts w:ascii="Times New Roman" w:hAnsi="Times New Roman" w:cs="Times New Roman"/>
        </w:rPr>
        <w:t>ragazzi, educatori</w:t>
      </w:r>
      <w:r w:rsidR="006367F0">
        <w:rPr>
          <w:rFonts w:ascii="Times New Roman" w:hAnsi="Times New Roman" w:cs="Times New Roman"/>
        </w:rPr>
        <w:t>/insegnanti</w:t>
      </w:r>
      <w:r>
        <w:rPr>
          <w:rFonts w:ascii="Times New Roman" w:hAnsi="Times New Roman" w:cs="Times New Roman"/>
        </w:rPr>
        <w:t xml:space="preserve"> e famiglia è comunque uno strumento molto valido per poter </w:t>
      </w:r>
      <w:r w:rsidR="0072667C">
        <w:rPr>
          <w:rFonts w:ascii="Times New Roman" w:hAnsi="Times New Roman" w:cs="Times New Roman"/>
        </w:rPr>
        <w:t xml:space="preserve">raddrizzare il tiro in qualsiasi momento </w:t>
      </w:r>
      <w:r w:rsidR="006878BD">
        <w:rPr>
          <w:rFonts w:ascii="Times New Roman" w:hAnsi="Times New Roman" w:cs="Times New Roman"/>
        </w:rPr>
        <w:t>della progettazione</w:t>
      </w:r>
      <w:r w:rsidR="0072667C">
        <w:rPr>
          <w:rFonts w:ascii="Times New Roman" w:hAnsi="Times New Roman" w:cs="Times New Roman"/>
        </w:rPr>
        <w:t>.</w:t>
      </w:r>
    </w:p>
    <w:p w14:paraId="19C8EA6F" w14:textId="120A6D74" w:rsidR="00632B57" w:rsidRPr="00632B57" w:rsidRDefault="00632B57" w:rsidP="00632B57">
      <w:pPr>
        <w:pStyle w:val="Paragrafoelenco"/>
        <w:spacing w:after="0" w:line="360" w:lineRule="auto"/>
        <w:jc w:val="both"/>
        <w:rPr>
          <w:rFonts w:ascii="Times New Roman" w:hAnsi="Times New Roman" w:cs="Times New Roman"/>
        </w:rPr>
      </w:pPr>
      <w:r>
        <w:rPr>
          <w:rFonts w:ascii="Times New Roman" w:hAnsi="Times New Roman" w:cs="Times New Roman"/>
        </w:rPr>
        <w:t>Le autorità comunali sono informate del progetto in essere</w:t>
      </w:r>
      <w:r w:rsidR="008D5B18">
        <w:rPr>
          <w:rFonts w:ascii="Times New Roman" w:hAnsi="Times New Roman" w:cs="Times New Roman"/>
        </w:rPr>
        <w:t xml:space="preserve"> e a fine anno facciamo recapitare sempre un report delle attività. </w:t>
      </w:r>
    </w:p>
    <w:p w14:paraId="55196CBF" w14:textId="77777777" w:rsidR="00474477" w:rsidRDefault="00474477" w:rsidP="00847858">
      <w:pPr>
        <w:pStyle w:val="Paragrafoelenco"/>
        <w:spacing w:after="0" w:line="360" w:lineRule="auto"/>
        <w:jc w:val="both"/>
        <w:rPr>
          <w:rFonts w:ascii="Times New Roman" w:hAnsi="Times New Roman" w:cs="Times New Roman"/>
        </w:rPr>
      </w:pPr>
    </w:p>
    <w:p w14:paraId="61230977" w14:textId="77777777" w:rsidR="006878BD" w:rsidRDefault="006878BD" w:rsidP="00847858">
      <w:pPr>
        <w:pStyle w:val="Paragrafoelenco"/>
        <w:spacing w:after="0" w:line="360" w:lineRule="auto"/>
        <w:jc w:val="both"/>
        <w:rPr>
          <w:rFonts w:ascii="Times New Roman" w:hAnsi="Times New Roman" w:cs="Times New Roman"/>
        </w:rPr>
      </w:pPr>
    </w:p>
    <w:p w14:paraId="1AACDB5D" w14:textId="477DDB47" w:rsidR="00F65B8D" w:rsidRPr="008D15B8" w:rsidRDefault="00474477" w:rsidP="008D15B8">
      <w:pPr>
        <w:pStyle w:val="Paragrafoelenco"/>
        <w:numPr>
          <w:ilvl w:val="0"/>
          <w:numId w:val="1"/>
        </w:numPr>
        <w:spacing w:after="0" w:line="360" w:lineRule="auto"/>
        <w:jc w:val="both"/>
        <w:rPr>
          <w:rFonts w:ascii="Times New Roman" w:hAnsi="Times New Roman" w:cs="Times New Roman"/>
        </w:rPr>
      </w:pPr>
      <w:r>
        <w:rPr>
          <w:rFonts w:ascii="Times New Roman" w:hAnsi="Times New Roman" w:cs="Times New Roman"/>
        </w:rPr>
        <w:lastRenderedPageBreak/>
        <w:t xml:space="preserve">Premesso che sono percorsi molto lunghi, dopo una prima fase molto difficile dove N. si rifiutava di prendere parte alle attività e non faceva altro che camminare in tondo per la palestra palleggiando il pallone da basket, piano piano, siamo riusciti a farlo avvicinare </w:t>
      </w:r>
      <w:r w:rsidR="00C22138">
        <w:rPr>
          <w:rFonts w:ascii="Times New Roman" w:hAnsi="Times New Roman" w:cs="Times New Roman"/>
        </w:rPr>
        <w:t>ai giochi</w:t>
      </w:r>
      <w:r>
        <w:rPr>
          <w:rFonts w:ascii="Times New Roman" w:hAnsi="Times New Roman" w:cs="Times New Roman"/>
        </w:rPr>
        <w:t xml:space="preserve"> anche se</w:t>
      </w:r>
      <w:r w:rsidR="003471EA">
        <w:rPr>
          <w:rFonts w:ascii="Times New Roman" w:hAnsi="Times New Roman" w:cs="Times New Roman"/>
        </w:rPr>
        <w:t>, ancora, l’attenzione non si protrae per lungo tempo. Ha però familiarizzato con gli educatori, con i compagni e con l’ambiente (sempre strutturato nello stesso modo) e riesce a permanere nella lezione per tutto il tempo. Sono necessarie pause che allentino l’impegno del bambino nonché lo assecondino nelle attività che più gli piacciono come stare dentro la piscina delle palline.</w:t>
      </w:r>
    </w:p>
    <w:p w14:paraId="5BC78CBC" w14:textId="5DDDBF20" w:rsidR="00F65B8D" w:rsidRDefault="00F65B8D" w:rsidP="00F65B8D">
      <w:pPr>
        <w:pStyle w:val="Paragrafoelenco"/>
        <w:spacing w:after="0" w:line="360" w:lineRule="auto"/>
        <w:jc w:val="both"/>
        <w:rPr>
          <w:rFonts w:ascii="Times New Roman" w:hAnsi="Times New Roman" w:cs="Times New Roman"/>
        </w:rPr>
      </w:pPr>
      <w:r>
        <w:rPr>
          <w:rFonts w:ascii="Times New Roman" w:hAnsi="Times New Roman" w:cs="Times New Roman"/>
        </w:rPr>
        <w:t>La proposta ha come punto chiave quello della socializzazione e della collaborazione con i pari e con gli educatori</w:t>
      </w:r>
      <w:r w:rsidR="0027378C">
        <w:rPr>
          <w:rFonts w:ascii="Times New Roman" w:hAnsi="Times New Roman" w:cs="Times New Roman"/>
        </w:rPr>
        <w:t xml:space="preserve"> per far sì che si crei un ambiente sereno e sicuro dove N. si senta libero di </w:t>
      </w:r>
      <w:r w:rsidR="003D19AB">
        <w:rPr>
          <w:rFonts w:ascii="Times New Roman" w:hAnsi="Times New Roman" w:cs="Times New Roman"/>
        </w:rPr>
        <w:t>mettersi alla prova generando dei vissuti positivi che permettano al gesto di ripetersi</w:t>
      </w:r>
      <w:r>
        <w:rPr>
          <w:rFonts w:ascii="Times New Roman" w:hAnsi="Times New Roman" w:cs="Times New Roman"/>
        </w:rPr>
        <w:t xml:space="preserve">. Punto debole </w:t>
      </w:r>
      <w:r w:rsidR="00BD4046">
        <w:rPr>
          <w:rFonts w:ascii="Times New Roman" w:hAnsi="Times New Roman" w:cs="Times New Roman"/>
        </w:rPr>
        <w:t>sul quale dobbiamo lavorare sono la concentrazione</w:t>
      </w:r>
      <w:r w:rsidR="00A74960">
        <w:rPr>
          <w:rFonts w:ascii="Times New Roman" w:hAnsi="Times New Roman" w:cs="Times New Roman"/>
        </w:rPr>
        <w:t xml:space="preserve"> e l’</w:t>
      </w:r>
      <w:r w:rsidR="00BD4046">
        <w:rPr>
          <w:rFonts w:ascii="Times New Roman" w:hAnsi="Times New Roman" w:cs="Times New Roman"/>
        </w:rPr>
        <w:t xml:space="preserve">attenzione protratte </w:t>
      </w:r>
      <w:r w:rsidR="007C0746">
        <w:rPr>
          <w:rFonts w:ascii="Times New Roman" w:hAnsi="Times New Roman" w:cs="Times New Roman"/>
        </w:rPr>
        <w:t xml:space="preserve">più a lungo </w:t>
      </w:r>
      <w:r w:rsidR="00BD4046">
        <w:rPr>
          <w:rFonts w:ascii="Times New Roman" w:hAnsi="Times New Roman" w:cs="Times New Roman"/>
        </w:rPr>
        <w:t xml:space="preserve">nel tempo. L’attesa in fila per il proprio turno </w:t>
      </w:r>
      <w:r w:rsidR="007C0746">
        <w:rPr>
          <w:rFonts w:ascii="Times New Roman" w:hAnsi="Times New Roman" w:cs="Times New Roman"/>
        </w:rPr>
        <w:t>è uno degli obiettivi raggiunti</w:t>
      </w:r>
      <w:r w:rsidR="000129CA">
        <w:rPr>
          <w:rFonts w:ascii="Times New Roman" w:hAnsi="Times New Roman" w:cs="Times New Roman"/>
        </w:rPr>
        <w:t xml:space="preserve"> e rappresenta uno dei punti forti</w:t>
      </w:r>
      <w:r w:rsidR="00A74960">
        <w:rPr>
          <w:rFonts w:ascii="Times New Roman" w:hAnsi="Times New Roman" w:cs="Times New Roman"/>
        </w:rPr>
        <w:t xml:space="preserve"> della progettualità</w:t>
      </w:r>
      <w:r w:rsidR="000129CA">
        <w:rPr>
          <w:rFonts w:ascii="Times New Roman" w:hAnsi="Times New Roman" w:cs="Times New Roman"/>
        </w:rPr>
        <w:t>. Anche le capacità motorie sono buone e proporzionate alla sua età.</w:t>
      </w:r>
      <w:r w:rsidR="00E874C5">
        <w:rPr>
          <w:rFonts w:ascii="Times New Roman" w:hAnsi="Times New Roman" w:cs="Times New Roman"/>
        </w:rPr>
        <w:t xml:space="preserve"> I gesti più fini e precisi saranno i prossimi step sui quali porre attenzione</w:t>
      </w:r>
      <w:r w:rsidR="00A74960">
        <w:rPr>
          <w:rFonts w:ascii="Times New Roman" w:hAnsi="Times New Roman" w:cs="Times New Roman"/>
        </w:rPr>
        <w:t xml:space="preserve"> e ci aiuteranno in quelle autonomie più complesse come allacciarsi le scarpe</w:t>
      </w:r>
      <w:r w:rsidR="00F87928">
        <w:rPr>
          <w:rFonts w:ascii="Times New Roman" w:hAnsi="Times New Roman" w:cs="Times New Roman"/>
        </w:rPr>
        <w:t xml:space="preserve">, abbottonare un indumento, muoversi con una scodella di acqua in mano (il bicchiere </w:t>
      </w:r>
      <w:r w:rsidR="00183BDE">
        <w:rPr>
          <w:rFonts w:ascii="Times New Roman" w:hAnsi="Times New Roman" w:cs="Times New Roman"/>
        </w:rPr>
        <w:t>riempito a metà lo trasporta).</w:t>
      </w:r>
    </w:p>
    <w:p w14:paraId="45960000" w14:textId="1F37FCF6" w:rsidR="00E874C5" w:rsidRPr="00160482" w:rsidRDefault="00E874C5" w:rsidP="00F65B8D">
      <w:pPr>
        <w:pStyle w:val="Paragrafoelenco"/>
        <w:spacing w:after="0" w:line="360" w:lineRule="auto"/>
        <w:jc w:val="both"/>
        <w:rPr>
          <w:rFonts w:ascii="Times New Roman" w:hAnsi="Times New Roman" w:cs="Times New Roman"/>
        </w:rPr>
      </w:pPr>
      <w:r>
        <w:rPr>
          <w:rFonts w:ascii="Times New Roman" w:hAnsi="Times New Roman" w:cs="Times New Roman"/>
        </w:rPr>
        <w:t xml:space="preserve">Complessivamente sono soddisfatta del lavoro svolto e del gruppo che si è strutturato includendo anche </w:t>
      </w:r>
      <w:r w:rsidR="00991295">
        <w:rPr>
          <w:rFonts w:ascii="Times New Roman" w:hAnsi="Times New Roman" w:cs="Times New Roman"/>
        </w:rPr>
        <w:t>i momenti di confronto con le famiglie che passano insieme il tempo dell’attesa della fine delle attività</w:t>
      </w:r>
      <w:r w:rsidR="00183BDE">
        <w:rPr>
          <w:rFonts w:ascii="Times New Roman" w:hAnsi="Times New Roman" w:cs="Times New Roman"/>
        </w:rPr>
        <w:t xml:space="preserve"> confrontandosi</w:t>
      </w:r>
      <w:r w:rsidR="00772A2F">
        <w:rPr>
          <w:rFonts w:ascii="Times New Roman" w:hAnsi="Times New Roman" w:cs="Times New Roman"/>
        </w:rPr>
        <w:t xml:space="preserve"> e suggerendosi a vicenda.</w:t>
      </w:r>
    </w:p>
    <w:p w14:paraId="780EC3F9" w14:textId="77777777" w:rsidR="00960531" w:rsidRDefault="00960531" w:rsidP="00960531">
      <w:pPr>
        <w:spacing w:after="0" w:line="360" w:lineRule="auto"/>
        <w:jc w:val="both"/>
        <w:rPr>
          <w:rFonts w:ascii="Times New Roman" w:hAnsi="Times New Roman" w:cs="Times New Roman"/>
        </w:rPr>
      </w:pPr>
    </w:p>
    <w:p w14:paraId="1851AD5F" w14:textId="77777777" w:rsidR="00960531" w:rsidRPr="00453DAA" w:rsidRDefault="00960531" w:rsidP="00960531">
      <w:pPr>
        <w:spacing w:after="0" w:line="360" w:lineRule="auto"/>
        <w:jc w:val="both"/>
        <w:rPr>
          <w:rFonts w:ascii="Times New Roman" w:hAnsi="Times New Roman" w:cs="Times New Roman"/>
        </w:rPr>
      </w:pPr>
    </w:p>
    <w:sectPr w:rsidR="00960531" w:rsidRPr="00453D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1E38"/>
    <w:multiLevelType w:val="hybridMultilevel"/>
    <w:tmpl w:val="DF08DE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555B67"/>
    <w:multiLevelType w:val="hybridMultilevel"/>
    <w:tmpl w:val="95F0BB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E84CD7"/>
    <w:multiLevelType w:val="hybridMultilevel"/>
    <w:tmpl w:val="179E5A3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948464909">
    <w:abstractNumId w:val="1"/>
  </w:num>
  <w:num w:numId="2" w16cid:durableId="761530149">
    <w:abstractNumId w:val="2"/>
  </w:num>
  <w:num w:numId="3" w16cid:durableId="97571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98"/>
    <w:rsid w:val="00001983"/>
    <w:rsid w:val="00006934"/>
    <w:rsid w:val="000129CA"/>
    <w:rsid w:val="000B6741"/>
    <w:rsid w:val="000D5801"/>
    <w:rsid w:val="00102182"/>
    <w:rsid w:val="00145DA1"/>
    <w:rsid w:val="00160482"/>
    <w:rsid w:val="00183BDE"/>
    <w:rsid w:val="001C3865"/>
    <w:rsid w:val="00213D8F"/>
    <w:rsid w:val="00217351"/>
    <w:rsid w:val="0024151A"/>
    <w:rsid w:val="0027378C"/>
    <w:rsid w:val="00291E48"/>
    <w:rsid w:val="002C286A"/>
    <w:rsid w:val="002E0E70"/>
    <w:rsid w:val="002E1015"/>
    <w:rsid w:val="00322F7B"/>
    <w:rsid w:val="00326F94"/>
    <w:rsid w:val="003471EA"/>
    <w:rsid w:val="00353F91"/>
    <w:rsid w:val="003632FD"/>
    <w:rsid w:val="003656CD"/>
    <w:rsid w:val="003D19AB"/>
    <w:rsid w:val="0040045E"/>
    <w:rsid w:val="00407898"/>
    <w:rsid w:val="00453DAA"/>
    <w:rsid w:val="004604DC"/>
    <w:rsid w:val="004632AC"/>
    <w:rsid w:val="00467B90"/>
    <w:rsid w:val="00474477"/>
    <w:rsid w:val="00502E8A"/>
    <w:rsid w:val="005703EC"/>
    <w:rsid w:val="00632B57"/>
    <w:rsid w:val="006367F0"/>
    <w:rsid w:val="006878BD"/>
    <w:rsid w:val="0072667C"/>
    <w:rsid w:val="00762B7F"/>
    <w:rsid w:val="00772A2F"/>
    <w:rsid w:val="007C0746"/>
    <w:rsid w:val="007E6772"/>
    <w:rsid w:val="008001EA"/>
    <w:rsid w:val="00800A03"/>
    <w:rsid w:val="00822CD5"/>
    <w:rsid w:val="00835594"/>
    <w:rsid w:val="00847858"/>
    <w:rsid w:val="008752C0"/>
    <w:rsid w:val="008824BC"/>
    <w:rsid w:val="008D15B8"/>
    <w:rsid w:val="008D5B18"/>
    <w:rsid w:val="0092684C"/>
    <w:rsid w:val="00960531"/>
    <w:rsid w:val="00972A4D"/>
    <w:rsid w:val="00991295"/>
    <w:rsid w:val="009912E7"/>
    <w:rsid w:val="009B0F76"/>
    <w:rsid w:val="009D2A2D"/>
    <w:rsid w:val="009E539C"/>
    <w:rsid w:val="009E5A41"/>
    <w:rsid w:val="00A557EF"/>
    <w:rsid w:val="00A74960"/>
    <w:rsid w:val="00AB63CF"/>
    <w:rsid w:val="00B2668F"/>
    <w:rsid w:val="00BD4046"/>
    <w:rsid w:val="00C22138"/>
    <w:rsid w:val="00C64D60"/>
    <w:rsid w:val="00C66937"/>
    <w:rsid w:val="00C8577F"/>
    <w:rsid w:val="00CA019E"/>
    <w:rsid w:val="00CA4F2C"/>
    <w:rsid w:val="00CB5BEE"/>
    <w:rsid w:val="00CD1E84"/>
    <w:rsid w:val="00CD5374"/>
    <w:rsid w:val="00CE2B87"/>
    <w:rsid w:val="00D45150"/>
    <w:rsid w:val="00D8788B"/>
    <w:rsid w:val="00D973E4"/>
    <w:rsid w:val="00DA041E"/>
    <w:rsid w:val="00E00A35"/>
    <w:rsid w:val="00E24008"/>
    <w:rsid w:val="00E874C5"/>
    <w:rsid w:val="00E91052"/>
    <w:rsid w:val="00EE10E0"/>
    <w:rsid w:val="00F16B78"/>
    <w:rsid w:val="00F35D1E"/>
    <w:rsid w:val="00F470F9"/>
    <w:rsid w:val="00F65B8D"/>
    <w:rsid w:val="00F661E6"/>
    <w:rsid w:val="00F87928"/>
    <w:rsid w:val="00F97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5BCE"/>
  <w15:chartTrackingRefBased/>
  <w15:docId w15:val="{5071BF3B-32F5-4658-B5C5-D313322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5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6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4</Pages>
  <Words>1690</Words>
  <Characters>8942</Characters>
  <Application>Microsoft Office Word</Application>
  <DocSecurity>0</DocSecurity>
  <Lines>129</Lines>
  <Paragraphs>34</Paragraphs>
  <ScaleCrop>false</ScaleCrop>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Pierozzi</dc:creator>
  <cp:keywords/>
  <dc:description/>
  <cp:lastModifiedBy>Jessica Pierozzi</cp:lastModifiedBy>
  <cp:revision>89</cp:revision>
  <dcterms:created xsi:type="dcterms:W3CDTF">2023-01-15T07:25:00Z</dcterms:created>
  <dcterms:modified xsi:type="dcterms:W3CDTF">2023-01-15T13:33:00Z</dcterms:modified>
</cp:coreProperties>
</file>